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8702" w14:textId="08802F54" w:rsidR="00836BD7" w:rsidRPr="00836BD7" w:rsidRDefault="00836BD7" w:rsidP="00836BD7">
      <w:pPr>
        <w:jc w:val="center"/>
        <w:rPr>
          <w:b/>
          <w:bCs/>
        </w:rPr>
      </w:pPr>
      <w:r w:rsidRPr="00836BD7">
        <w:rPr>
          <w:b/>
          <w:bCs/>
        </w:rPr>
        <w:t>Privacy Policy</w:t>
      </w:r>
    </w:p>
    <w:p w14:paraId="68BFA64B" w14:textId="3F675DCF" w:rsidR="00480F53" w:rsidRPr="00480F53" w:rsidRDefault="00480F53" w:rsidP="00480F53">
      <w:pPr>
        <w:rPr>
          <w:rFonts w:ascii="Calibri" w:hAnsi="Calibri" w:cs="Calibri"/>
          <w:sz w:val="22"/>
          <w:szCs w:val="22"/>
        </w:rPr>
      </w:pPr>
      <w:r w:rsidRPr="00480F53">
        <w:rPr>
          <w:rFonts w:ascii="Calibri" w:hAnsi="Calibri" w:cs="Calibri"/>
          <w:sz w:val="22"/>
          <w:szCs w:val="22"/>
        </w:rPr>
        <w:t xml:space="preserve">This privacy policy explains the privacy practices of the </w:t>
      </w:r>
      <w:r w:rsidR="00601E30" w:rsidRPr="00836BD7">
        <w:rPr>
          <w:rFonts w:ascii="Calibri" w:hAnsi="Calibri" w:cs="Calibri"/>
          <w:sz w:val="22"/>
          <w:szCs w:val="22"/>
        </w:rPr>
        <w:t>Indiana-Kentucky Conference</w:t>
      </w:r>
      <w:r w:rsidRPr="00480F53">
        <w:rPr>
          <w:rFonts w:ascii="Calibri" w:hAnsi="Calibri" w:cs="Calibri"/>
          <w:sz w:val="22"/>
          <w:szCs w:val="22"/>
        </w:rPr>
        <w:t xml:space="preserve"> of the United Church of Christ (“the </w:t>
      </w:r>
      <w:r w:rsidR="00601E30" w:rsidRPr="00836BD7">
        <w:rPr>
          <w:rFonts w:ascii="Calibri" w:hAnsi="Calibri" w:cs="Calibri"/>
          <w:sz w:val="22"/>
          <w:szCs w:val="22"/>
        </w:rPr>
        <w:t>IKC</w:t>
      </w:r>
      <w:r w:rsidRPr="00480F53">
        <w:rPr>
          <w:rFonts w:ascii="Calibri" w:hAnsi="Calibri" w:cs="Calibri"/>
          <w:sz w:val="22"/>
          <w:szCs w:val="22"/>
        </w:rPr>
        <w:t xml:space="preserve">UCC”) and how the </w:t>
      </w:r>
      <w:r w:rsidR="00601E30" w:rsidRPr="00836BD7">
        <w:rPr>
          <w:rFonts w:ascii="Calibri" w:hAnsi="Calibri" w:cs="Calibri"/>
          <w:sz w:val="22"/>
          <w:szCs w:val="22"/>
        </w:rPr>
        <w:t>IKC</w:t>
      </w:r>
      <w:r w:rsidRPr="00480F53">
        <w:rPr>
          <w:rFonts w:ascii="Calibri" w:hAnsi="Calibri" w:cs="Calibri"/>
          <w:sz w:val="22"/>
          <w:szCs w:val="22"/>
        </w:rPr>
        <w:t>UCC treats your information.</w:t>
      </w:r>
      <w:r w:rsidRPr="00480F53">
        <w:rPr>
          <w:rFonts w:ascii="Calibri" w:hAnsi="Calibri" w:cs="Calibri"/>
          <w:sz w:val="22"/>
          <w:szCs w:val="22"/>
        </w:rPr>
        <w:br/>
      </w:r>
      <w:r w:rsidRPr="00480F53">
        <w:rPr>
          <w:rFonts w:ascii="Calibri" w:hAnsi="Calibri" w:cs="Calibri"/>
          <w:sz w:val="22"/>
          <w:szCs w:val="22"/>
        </w:rPr>
        <w:br/>
        <w:t xml:space="preserve">This policy only applies to information we collect from visitors to our website, </w:t>
      </w:r>
      <w:r w:rsidR="00601E30" w:rsidRPr="00836BD7">
        <w:rPr>
          <w:rFonts w:ascii="Calibri" w:hAnsi="Calibri" w:cs="Calibri"/>
          <w:sz w:val="22"/>
          <w:szCs w:val="22"/>
        </w:rPr>
        <w:t>IKC</w:t>
      </w:r>
      <w:r w:rsidRPr="00480F53">
        <w:rPr>
          <w:rFonts w:ascii="Calibri" w:hAnsi="Calibri" w:cs="Calibri"/>
          <w:sz w:val="22"/>
          <w:szCs w:val="22"/>
        </w:rPr>
        <w:t xml:space="preserve">UCC.org. This policy does not apply to information collected by the UCC offline or through any other means, or from any third party. Please read this privacy policy carefully. You acknowledge that it is part of our terms and conditions, and by clicking “I agree” to those terms and conditions you agree to be bound and to abide by it. If you do not agree, you must not access </w:t>
      </w:r>
      <w:r w:rsidR="00601E30" w:rsidRPr="00836BD7">
        <w:rPr>
          <w:rFonts w:ascii="Calibri" w:hAnsi="Calibri" w:cs="Calibri"/>
          <w:sz w:val="22"/>
          <w:szCs w:val="22"/>
        </w:rPr>
        <w:t>IKC</w:t>
      </w:r>
      <w:r w:rsidRPr="00480F53">
        <w:rPr>
          <w:rFonts w:ascii="Calibri" w:hAnsi="Calibri" w:cs="Calibri"/>
          <w:sz w:val="22"/>
          <w:szCs w:val="22"/>
        </w:rPr>
        <w:t xml:space="preserve">UCC.org or use any of the content found on </w:t>
      </w:r>
      <w:r w:rsidR="00601E30" w:rsidRPr="00836BD7">
        <w:rPr>
          <w:rFonts w:ascii="Calibri" w:hAnsi="Calibri" w:cs="Calibri"/>
          <w:sz w:val="22"/>
          <w:szCs w:val="22"/>
        </w:rPr>
        <w:t>IKC</w:t>
      </w:r>
      <w:r w:rsidRPr="00480F53">
        <w:rPr>
          <w:rFonts w:ascii="Calibri" w:hAnsi="Calibri" w:cs="Calibri"/>
          <w:sz w:val="22"/>
          <w:szCs w:val="22"/>
        </w:rPr>
        <w:t>UCC.org.</w:t>
      </w:r>
    </w:p>
    <w:p w14:paraId="1B5B8C93" w14:textId="25F7FA79" w:rsidR="00480F53" w:rsidRPr="00480F53" w:rsidRDefault="00480F53" w:rsidP="00480F53">
      <w:pPr>
        <w:rPr>
          <w:rFonts w:ascii="Calibri" w:hAnsi="Calibri" w:cs="Calibri"/>
          <w:sz w:val="22"/>
          <w:szCs w:val="22"/>
        </w:rPr>
      </w:pPr>
      <w:r w:rsidRPr="00480F53">
        <w:rPr>
          <w:rFonts w:ascii="Calibri" w:hAnsi="Calibri" w:cs="Calibri"/>
          <w:sz w:val="22"/>
          <w:szCs w:val="22"/>
        </w:rPr>
        <w:t xml:space="preserve">The </w:t>
      </w:r>
      <w:r w:rsidR="00601E30" w:rsidRPr="00836BD7">
        <w:rPr>
          <w:rFonts w:ascii="Calibri" w:hAnsi="Calibri" w:cs="Calibri"/>
          <w:sz w:val="22"/>
          <w:szCs w:val="22"/>
        </w:rPr>
        <w:t>IKC</w:t>
      </w:r>
      <w:r w:rsidRPr="00480F53">
        <w:rPr>
          <w:rFonts w:ascii="Calibri" w:hAnsi="Calibri" w:cs="Calibri"/>
          <w:sz w:val="22"/>
          <w:szCs w:val="22"/>
        </w:rPr>
        <w:t xml:space="preserve">UCC collects the personal information that you make available to the </w:t>
      </w:r>
      <w:r w:rsidR="00601E30" w:rsidRPr="00836BD7">
        <w:rPr>
          <w:rFonts w:ascii="Calibri" w:hAnsi="Calibri" w:cs="Calibri"/>
          <w:sz w:val="22"/>
          <w:szCs w:val="22"/>
        </w:rPr>
        <w:t>IKC</w:t>
      </w:r>
      <w:r w:rsidRPr="00480F53">
        <w:rPr>
          <w:rFonts w:ascii="Calibri" w:hAnsi="Calibri" w:cs="Calibri"/>
          <w:sz w:val="22"/>
          <w:szCs w:val="22"/>
        </w:rPr>
        <w:t xml:space="preserve">UCC, including first and last name, email address, mobile phone number, Facebook URL, Twitter URL, profile headline, </w:t>
      </w:r>
      <w:proofErr w:type="gramStart"/>
      <w:r w:rsidRPr="00480F53">
        <w:rPr>
          <w:rFonts w:ascii="Calibri" w:hAnsi="Calibri" w:cs="Calibri"/>
          <w:sz w:val="22"/>
          <w:szCs w:val="22"/>
        </w:rPr>
        <w:t>user name</w:t>
      </w:r>
      <w:proofErr w:type="gramEnd"/>
      <w:r w:rsidRPr="00480F53">
        <w:rPr>
          <w:rFonts w:ascii="Calibri" w:hAnsi="Calibri" w:cs="Calibri"/>
          <w:sz w:val="22"/>
          <w:szCs w:val="22"/>
        </w:rPr>
        <w:t xml:space="preserve">, passwords, survey responses, photos, and cookie data. We also collect </w:t>
      </w:r>
      <w:proofErr w:type="gramStart"/>
      <w:r w:rsidRPr="00480F53">
        <w:rPr>
          <w:rFonts w:ascii="Calibri" w:hAnsi="Calibri" w:cs="Calibri"/>
          <w:sz w:val="22"/>
          <w:szCs w:val="22"/>
        </w:rPr>
        <w:t>some information</w:t>
      </w:r>
      <w:proofErr w:type="gramEnd"/>
      <w:r w:rsidRPr="00480F53">
        <w:rPr>
          <w:rFonts w:ascii="Calibri" w:hAnsi="Calibri" w:cs="Calibri"/>
          <w:sz w:val="22"/>
          <w:szCs w:val="22"/>
        </w:rPr>
        <w:t xml:space="preserve"> automatically about your computer hardware and software, which can include your IP address, browser type, domain names, access times and dates, </w:t>
      </w:r>
      <w:proofErr w:type="gramStart"/>
      <w:r w:rsidRPr="00480F53">
        <w:rPr>
          <w:rFonts w:ascii="Calibri" w:hAnsi="Calibri" w:cs="Calibri"/>
          <w:sz w:val="22"/>
          <w:szCs w:val="22"/>
        </w:rPr>
        <w:t>referring</w:t>
      </w:r>
      <w:proofErr w:type="gramEnd"/>
      <w:r w:rsidRPr="00480F53">
        <w:rPr>
          <w:rFonts w:ascii="Calibri" w:hAnsi="Calibri" w:cs="Calibri"/>
          <w:sz w:val="22"/>
          <w:szCs w:val="22"/>
        </w:rPr>
        <w:t xml:space="preserve"> website addresses, cookies, flash cookies, web </w:t>
      </w:r>
      <w:proofErr w:type="gramStart"/>
      <w:r w:rsidRPr="00480F53">
        <w:rPr>
          <w:rFonts w:ascii="Calibri" w:hAnsi="Calibri" w:cs="Calibri"/>
          <w:sz w:val="22"/>
          <w:szCs w:val="22"/>
        </w:rPr>
        <w:t>beacons</w:t>
      </w:r>
      <w:proofErr w:type="gramEnd"/>
      <w:r w:rsidRPr="00480F53">
        <w:rPr>
          <w:rFonts w:ascii="Calibri" w:hAnsi="Calibri" w:cs="Calibri"/>
          <w:sz w:val="22"/>
          <w:szCs w:val="22"/>
        </w:rPr>
        <w:t xml:space="preserve">, and log file information. The information that we automatically collect does not by itself identify a specific individual and is statistical data typically aggregated with other data to help us improve our website. The </w:t>
      </w:r>
      <w:r w:rsidR="00601E30" w:rsidRPr="00836BD7">
        <w:rPr>
          <w:rFonts w:ascii="Calibri" w:hAnsi="Calibri" w:cs="Calibri"/>
          <w:sz w:val="22"/>
          <w:szCs w:val="22"/>
        </w:rPr>
        <w:t>IKC</w:t>
      </w:r>
      <w:r w:rsidRPr="00480F53">
        <w:rPr>
          <w:rFonts w:ascii="Calibri" w:hAnsi="Calibri" w:cs="Calibri"/>
          <w:sz w:val="22"/>
          <w:szCs w:val="22"/>
        </w:rPr>
        <w:t xml:space="preserve">UCC collects your information when you provide consent and for purposes that are required by law. The </w:t>
      </w:r>
      <w:r w:rsidR="00601E30" w:rsidRPr="00836BD7">
        <w:rPr>
          <w:rFonts w:ascii="Calibri" w:hAnsi="Calibri" w:cs="Calibri"/>
          <w:sz w:val="22"/>
          <w:szCs w:val="22"/>
        </w:rPr>
        <w:t>IKC</w:t>
      </w:r>
      <w:r w:rsidRPr="00480F53">
        <w:rPr>
          <w:rFonts w:ascii="Calibri" w:hAnsi="Calibri" w:cs="Calibri"/>
          <w:sz w:val="22"/>
          <w:szCs w:val="22"/>
        </w:rPr>
        <w:t>UCC will share information that it has collected when required by law or court order.</w:t>
      </w:r>
    </w:p>
    <w:p w14:paraId="0133466B" w14:textId="77777777" w:rsidR="00836BD7" w:rsidRPr="00836BD7" w:rsidRDefault="00480F53" w:rsidP="00480F53">
      <w:pPr>
        <w:rPr>
          <w:rFonts w:ascii="Calibri" w:hAnsi="Calibri" w:cs="Calibri"/>
          <w:sz w:val="22"/>
          <w:szCs w:val="22"/>
        </w:rPr>
      </w:pPr>
      <w:r w:rsidRPr="00480F53">
        <w:rPr>
          <w:rFonts w:ascii="Calibri" w:hAnsi="Calibri" w:cs="Calibri"/>
          <w:sz w:val="22"/>
          <w:szCs w:val="22"/>
        </w:rPr>
        <w:t xml:space="preserve">The </w:t>
      </w:r>
      <w:r w:rsidR="00601E30" w:rsidRPr="00836BD7">
        <w:rPr>
          <w:rFonts w:ascii="Calibri" w:hAnsi="Calibri" w:cs="Calibri"/>
          <w:sz w:val="22"/>
          <w:szCs w:val="22"/>
        </w:rPr>
        <w:t>IKC</w:t>
      </w:r>
      <w:r w:rsidRPr="00480F53">
        <w:rPr>
          <w:rFonts w:ascii="Calibri" w:hAnsi="Calibri" w:cs="Calibri"/>
          <w:sz w:val="22"/>
          <w:szCs w:val="22"/>
        </w:rPr>
        <w:t xml:space="preserve">UCC uses your information to present our website and its contents to you; to communicate with you via newsletters to which you subscribe; to fulfill contracts, in particular, facilitating and processing transactions; and where it is necessary to fulfill the </w:t>
      </w:r>
      <w:r w:rsidR="00601E30" w:rsidRPr="00836BD7">
        <w:rPr>
          <w:rFonts w:ascii="Calibri" w:hAnsi="Calibri" w:cs="Calibri"/>
          <w:sz w:val="22"/>
          <w:szCs w:val="22"/>
        </w:rPr>
        <w:t>IKC</w:t>
      </w:r>
      <w:r w:rsidRPr="00480F53">
        <w:rPr>
          <w:rFonts w:ascii="Calibri" w:hAnsi="Calibri" w:cs="Calibri"/>
          <w:sz w:val="22"/>
          <w:szCs w:val="22"/>
        </w:rPr>
        <w:t>UCC’s legitimate interests, which include operating our website; providing information and services described on our website; verifying your identity; determining how to improve our website; and responding to your questions and comments.</w:t>
      </w:r>
    </w:p>
    <w:p w14:paraId="0759EA40" w14:textId="3FC36D33" w:rsidR="00836BD7" w:rsidRDefault="00480F53" w:rsidP="00480F53">
      <w:pPr>
        <w:rPr>
          <w:rFonts w:ascii="Calibri" w:hAnsi="Calibri" w:cs="Calibri"/>
          <w:sz w:val="22"/>
          <w:szCs w:val="22"/>
        </w:rPr>
      </w:pPr>
      <w:r w:rsidRPr="00480F53">
        <w:rPr>
          <w:rFonts w:ascii="Calibri" w:hAnsi="Calibri" w:cs="Calibri"/>
          <w:sz w:val="22"/>
          <w:szCs w:val="22"/>
        </w:rPr>
        <w:t xml:space="preserve">The </w:t>
      </w:r>
      <w:r w:rsidR="00601E30" w:rsidRPr="00836BD7">
        <w:rPr>
          <w:rFonts w:ascii="Calibri" w:hAnsi="Calibri" w:cs="Calibri"/>
          <w:sz w:val="22"/>
          <w:szCs w:val="22"/>
        </w:rPr>
        <w:t>IK</w:t>
      </w:r>
      <w:r w:rsidRPr="00480F53">
        <w:rPr>
          <w:rFonts w:ascii="Calibri" w:hAnsi="Calibri" w:cs="Calibri"/>
          <w:sz w:val="22"/>
          <w:szCs w:val="22"/>
        </w:rPr>
        <w:t xml:space="preserve">UCC retains your personal information for as long as necessary to provide the services to you and to comply with legal obligations. If you no longer want the </w:t>
      </w:r>
      <w:r w:rsidR="00601E30" w:rsidRPr="00836BD7">
        <w:rPr>
          <w:rFonts w:ascii="Calibri" w:hAnsi="Calibri" w:cs="Calibri"/>
          <w:sz w:val="22"/>
          <w:szCs w:val="22"/>
        </w:rPr>
        <w:t>IKC</w:t>
      </w:r>
      <w:r w:rsidRPr="00480F53">
        <w:rPr>
          <w:rFonts w:ascii="Calibri" w:hAnsi="Calibri" w:cs="Calibri"/>
          <w:sz w:val="22"/>
          <w:szCs w:val="22"/>
        </w:rPr>
        <w:t xml:space="preserve">UCC to use your personal information you can request that the </w:t>
      </w:r>
      <w:r w:rsidR="00601E30" w:rsidRPr="00836BD7">
        <w:rPr>
          <w:rFonts w:ascii="Calibri" w:hAnsi="Calibri" w:cs="Calibri"/>
          <w:sz w:val="22"/>
          <w:szCs w:val="22"/>
        </w:rPr>
        <w:t>IKC</w:t>
      </w:r>
      <w:r w:rsidRPr="00480F53">
        <w:rPr>
          <w:rFonts w:ascii="Calibri" w:hAnsi="Calibri" w:cs="Calibri"/>
          <w:sz w:val="22"/>
          <w:szCs w:val="22"/>
        </w:rPr>
        <w:t xml:space="preserve">UCC delete your personal information by contacting </w:t>
      </w:r>
      <w:r w:rsidR="00601E30" w:rsidRPr="00836BD7">
        <w:rPr>
          <w:rFonts w:ascii="Calibri" w:hAnsi="Calibri" w:cs="Calibri"/>
          <w:sz w:val="22"/>
          <w:szCs w:val="22"/>
        </w:rPr>
        <w:t>ikc@ikcucc</w:t>
      </w:r>
      <w:r w:rsidRPr="00480F53">
        <w:rPr>
          <w:rFonts w:ascii="Calibri" w:hAnsi="Calibri" w:cs="Calibri"/>
          <w:sz w:val="22"/>
          <w:szCs w:val="22"/>
        </w:rPr>
        <w:t xml:space="preserve">.org; however, the </w:t>
      </w:r>
      <w:r w:rsidR="00601E30" w:rsidRPr="00836BD7">
        <w:rPr>
          <w:rFonts w:ascii="Calibri" w:hAnsi="Calibri" w:cs="Calibri"/>
          <w:sz w:val="22"/>
          <w:szCs w:val="22"/>
        </w:rPr>
        <w:t>IKC</w:t>
      </w:r>
      <w:r w:rsidRPr="00480F53">
        <w:rPr>
          <w:rFonts w:ascii="Calibri" w:hAnsi="Calibri" w:cs="Calibri"/>
          <w:sz w:val="22"/>
          <w:szCs w:val="22"/>
        </w:rPr>
        <w:t xml:space="preserve">UCC will retain information as is necessary for the </w:t>
      </w:r>
      <w:r w:rsidR="00601E30" w:rsidRPr="00836BD7">
        <w:rPr>
          <w:rFonts w:ascii="Calibri" w:hAnsi="Calibri" w:cs="Calibri"/>
          <w:sz w:val="22"/>
          <w:szCs w:val="22"/>
        </w:rPr>
        <w:t>IKC</w:t>
      </w:r>
      <w:r w:rsidRPr="00480F53">
        <w:rPr>
          <w:rFonts w:ascii="Calibri" w:hAnsi="Calibri" w:cs="Calibri"/>
          <w:sz w:val="22"/>
          <w:szCs w:val="22"/>
        </w:rPr>
        <w:t xml:space="preserve">UCC’s legitimate business interests. If you have questions about the </w:t>
      </w:r>
      <w:r w:rsidR="00601E30" w:rsidRPr="00836BD7">
        <w:rPr>
          <w:rFonts w:ascii="Calibri" w:hAnsi="Calibri" w:cs="Calibri"/>
          <w:sz w:val="22"/>
          <w:szCs w:val="22"/>
        </w:rPr>
        <w:t>IKC</w:t>
      </w:r>
      <w:r w:rsidRPr="00480F53">
        <w:rPr>
          <w:rFonts w:ascii="Calibri" w:hAnsi="Calibri" w:cs="Calibri"/>
          <w:sz w:val="22"/>
          <w:szCs w:val="22"/>
        </w:rPr>
        <w:t xml:space="preserve">UCC’s privacy practices, please contact </w:t>
      </w:r>
      <w:hyperlink r:id="rId6" w:history="1">
        <w:r w:rsidR="00836BD7" w:rsidRPr="00B22DAF">
          <w:rPr>
            <w:rStyle w:val="Hyperlink"/>
            <w:rFonts w:ascii="Calibri" w:hAnsi="Calibri" w:cs="Calibri"/>
            <w:sz w:val="22"/>
            <w:szCs w:val="22"/>
          </w:rPr>
          <w:t>ikc@ikcucc.org</w:t>
        </w:r>
      </w:hyperlink>
      <w:r w:rsidRPr="00480F53">
        <w:rPr>
          <w:rFonts w:ascii="Calibri" w:hAnsi="Calibri" w:cs="Calibri"/>
          <w:sz w:val="22"/>
          <w:szCs w:val="22"/>
        </w:rPr>
        <w:t>.</w:t>
      </w:r>
    </w:p>
    <w:p w14:paraId="26962587" w14:textId="71F2B6C0" w:rsidR="00480F53" w:rsidRPr="00480F53" w:rsidRDefault="00480F53" w:rsidP="00480F53">
      <w:pPr>
        <w:rPr>
          <w:rFonts w:ascii="Calibri" w:hAnsi="Calibri" w:cs="Calibri"/>
          <w:sz w:val="22"/>
          <w:szCs w:val="22"/>
        </w:rPr>
      </w:pPr>
      <w:r w:rsidRPr="00480F53">
        <w:rPr>
          <w:rFonts w:ascii="Calibri" w:hAnsi="Calibri" w:cs="Calibri"/>
          <w:sz w:val="22"/>
          <w:szCs w:val="22"/>
        </w:rPr>
        <w:t>The UCC reserves the right to change our website and this privacy policy, at our discretion. When any change is made, a revised version will be posted here and will be effective as of the revised date.</w:t>
      </w:r>
    </w:p>
    <w:p w14:paraId="6EC00408" w14:textId="2FF7FAEA" w:rsidR="00480F53" w:rsidRDefault="00480F53">
      <w:r w:rsidRPr="00480F53">
        <w:rPr>
          <w:rFonts w:ascii="Calibri" w:hAnsi="Calibri" w:cs="Calibri"/>
          <w:sz w:val="22"/>
          <w:szCs w:val="22"/>
        </w:rPr>
        <w:t>Some functions on our website are managed by third parties, which have their own data privacy policies. These functions include, but may not be limited to, donations and comment functions.</w:t>
      </w:r>
    </w:p>
    <w:sectPr w:rsidR="00480F5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762FA" w14:textId="77777777" w:rsidR="00AC7354" w:rsidRDefault="00AC7354" w:rsidP="00836BD7">
      <w:pPr>
        <w:spacing w:after="0" w:line="240" w:lineRule="auto"/>
      </w:pPr>
      <w:r>
        <w:separator/>
      </w:r>
    </w:p>
  </w:endnote>
  <w:endnote w:type="continuationSeparator" w:id="0">
    <w:p w14:paraId="4D7EC7A8" w14:textId="77777777" w:rsidR="00AC7354" w:rsidRDefault="00AC7354" w:rsidP="0083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698D" w14:textId="5F76EA1C" w:rsidR="00836BD7" w:rsidRDefault="00836BD7">
    <w:pPr>
      <w:pStyle w:val="Footer"/>
    </w:pPr>
    <w:r>
      <w:rPr>
        <w:noProof/>
      </w:rPr>
      <w:drawing>
        <wp:inline distT="0" distB="0" distL="0" distR="0" wp14:anchorId="2D953B57" wp14:editId="18CA9BEE">
          <wp:extent cx="5943600" cy="521970"/>
          <wp:effectExtent l="0" t="0" r="0" b="0"/>
          <wp:docPr id="733369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69022" name="Picture 733369022"/>
                  <pic:cNvPicPr/>
                </pic:nvPicPr>
                <pic:blipFill>
                  <a:blip r:embed="rId1">
                    <a:extLst>
                      <a:ext uri="{28A0092B-C50C-407E-A947-70E740481C1C}">
                        <a14:useLocalDpi xmlns:a14="http://schemas.microsoft.com/office/drawing/2010/main" val="0"/>
                      </a:ext>
                    </a:extLst>
                  </a:blip>
                  <a:stretch>
                    <a:fillRect/>
                  </a:stretch>
                </pic:blipFill>
                <pic:spPr>
                  <a:xfrm>
                    <a:off x="0" y="0"/>
                    <a:ext cx="5943600" cy="521970"/>
                  </a:xfrm>
                  <a:prstGeom prst="rect">
                    <a:avLst/>
                  </a:prstGeom>
                </pic:spPr>
              </pic:pic>
            </a:graphicData>
          </a:graphic>
        </wp:inline>
      </w:drawing>
    </w:r>
  </w:p>
  <w:p w14:paraId="009BBB5A" w14:textId="77777777" w:rsidR="00836BD7" w:rsidRDefault="00836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46977" w14:textId="77777777" w:rsidR="00AC7354" w:rsidRDefault="00AC7354" w:rsidP="00836BD7">
      <w:pPr>
        <w:spacing w:after="0" w:line="240" w:lineRule="auto"/>
      </w:pPr>
      <w:r>
        <w:separator/>
      </w:r>
    </w:p>
  </w:footnote>
  <w:footnote w:type="continuationSeparator" w:id="0">
    <w:p w14:paraId="1532907E" w14:textId="77777777" w:rsidR="00AC7354" w:rsidRDefault="00AC7354" w:rsidP="00836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AF88F" w14:textId="2E7D470F" w:rsidR="00836BD7" w:rsidRDefault="00836BD7">
    <w:pPr>
      <w:pStyle w:val="Header"/>
    </w:pPr>
    <w:bookmarkStart w:id="0" w:name="_Hlk198812168"/>
    <w:bookmarkEnd w:id="0"/>
    <w:r>
      <w:rPr>
        <w:noProof/>
      </w:rPr>
      <w:drawing>
        <wp:inline distT="0" distB="0" distL="0" distR="0" wp14:anchorId="52477471" wp14:editId="0A034952">
          <wp:extent cx="5943600" cy="628650"/>
          <wp:effectExtent l="0" t="0" r="0" b="0"/>
          <wp:docPr id="1468939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39351" name="Picture 1468939351"/>
                  <pic:cNvPicPr/>
                </pic:nvPicPr>
                <pic:blipFill>
                  <a:blip r:embed="rId1">
                    <a:extLst>
                      <a:ext uri="{28A0092B-C50C-407E-A947-70E740481C1C}">
                        <a14:useLocalDpi xmlns:a14="http://schemas.microsoft.com/office/drawing/2010/main" val="0"/>
                      </a:ext>
                    </a:extLst>
                  </a:blip>
                  <a:stretch>
                    <a:fillRect/>
                  </a:stretch>
                </pic:blipFill>
                <pic:spPr>
                  <a:xfrm>
                    <a:off x="0" y="0"/>
                    <a:ext cx="5943600" cy="628650"/>
                  </a:xfrm>
                  <a:prstGeom prst="rect">
                    <a:avLst/>
                  </a:prstGeom>
                </pic:spPr>
              </pic:pic>
            </a:graphicData>
          </a:graphic>
        </wp:inline>
      </w:drawing>
    </w:r>
  </w:p>
  <w:p w14:paraId="6353400D" w14:textId="77777777" w:rsidR="00836BD7" w:rsidRDefault="00836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53"/>
    <w:rsid w:val="001D5F44"/>
    <w:rsid w:val="00480F53"/>
    <w:rsid w:val="004D0A13"/>
    <w:rsid w:val="00601E30"/>
    <w:rsid w:val="0079306A"/>
    <w:rsid w:val="00836BD7"/>
    <w:rsid w:val="00AC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8BF2"/>
  <w15:chartTrackingRefBased/>
  <w15:docId w15:val="{ABCE4047-30B4-4B9B-8A24-CC781077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F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F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F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F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F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F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F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F53"/>
    <w:rPr>
      <w:rFonts w:eastAsiaTheme="majorEastAsia" w:cstheme="majorBidi"/>
      <w:color w:val="272727" w:themeColor="text1" w:themeTint="D8"/>
    </w:rPr>
  </w:style>
  <w:style w:type="paragraph" w:styleId="Title">
    <w:name w:val="Title"/>
    <w:basedOn w:val="Normal"/>
    <w:next w:val="Normal"/>
    <w:link w:val="TitleChar"/>
    <w:uiPriority w:val="10"/>
    <w:qFormat/>
    <w:rsid w:val="00480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F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F53"/>
    <w:pPr>
      <w:spacing w:before="160"/>
      <w:jc w:val="center"/>
    </w:pPr>
    <w:rPr>
      <w:i/>
      <w:iCs/>
      <w:color w:val="404040" w:themeColor="text1" w:themeTint="BF"/>
    </w:rPr>
  </w:style>
  <w:style w:type="character" w:customStyle="1" w:styleId="QuoteChar">
    <w:name w:val="Quote Char"/>
    <w:basedOn w:val="DefaultParagraphFont"/>
    <w:link w:val="Quote"/>
    <w:uiPriority w:val="29"/>
    <w:rsid w:val="00480F53"/>
    <w:rPr>
      <w:i/>
      <w:iCs/>
      <w:color w:val="404040" w:themeColor="text1" w:themeTint="BF"/>
    </w:rPr>
  </w:style>
  <w:style w:type="paragraph" w:styleId="ListParagraph">
    <w:name w:val="List Paragraph"/>
    <w:basedOn w:val="Normal"/>
    <w:uiPriority w:val="34"/>
    <w:qFormat/>
    <w:rsid w:val="00480F53"/>
    <w:pPr>
      <w:ind w:left="720"/>
      <w:contextualSpacing/>
    </w:pPr>
  </w:style>
  <w:style w:type="character" w:styleId="IntenseEmphasis">
    <w:name w:val="Intense Emphasis"/>
    <w:basedOn w:val="DefaultParagraphFont"/>
    <w:uiPriority w:val="21"/>
    <w:qFormat/>
    <w:rsid w:val="00480F53"/>
    <w:rPr>
      <w:i/>
      <w:iCs/>
      <w:color w:val="0F4761" w:themeColor="accent1" w:themeShade="BF"/>
    </w:rPr>
  </w:style>
  <w:style w:type="paragraph" w:styleId="IntenseQuote">
    <w:name w:val="Intense Quote"/>
    <w:basedOn w:val="Normal"/>
    <w:next w:val="Normal"/>
    <w:link w:val="IntenseQuoteChar"/>
    <w:uiPriority w:val="30"/>
    <w:qFormat/>
    <w:rsid w:val="00480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F53"/>
    <w:rPr>
      <w:i/>
      <w:iCs/>
      <w:color w:val="0F4761" w:themeColor="accent1" w:themeShade="BF"/>
    </w:rPr>
  </w:style>
  <w:style w:type="character" w:styleId="IntenseReference">
    <w:name w:val="Intense Reference"/>
    <w:basedOn w:val="DefaultParagraphFont"/>
    <w:uiPriority w:val="32"/>
    <w:qFormat/>
    <w:rsid w:val="00480F53"/>
    <w:rPr>
      <w:b/>
      <w:bCs/>
      <w:smallCaps/>
      <w:color w:val="0F4761" w:themeColor="accent1" w:themeShade="BF"/>
      <w:spacing w:val="5"/>
    </w:rPr>
  </w:style>
  <w:style w:type="character" w:styleId="Hyperlink">
    <w:name w:val="Hyperlink"/>
    <w:basedOn w:val="DefaultParagraphFont"/>
    <w:uiPriority w:val="99"/>
    <w:unhideWhenUsed/>
    <w:rsid w:val="00836BD7"/>
    <w:rPr>
      <w:color w:val="467886" w:themeColor="hyperlink"/>
      <w:u w:val="single"/>
    </w:rPr>
  </w:style>
  <w:style w:type="character" w:styleId="UnresolvedMention">
    <w:name w:val="Unresolved Mention"/>
    <w:basedOn w:val="DefaultParagraphFont"/>
    <w:uiPriority w:val="99"/>
    <w:semiHidden/>
    <w:unhideWhenUsed/>
    <w:rsid w:val="00836BD7"/>
    <w:rPr>
      <w:color w:val="605E5C"/>
      <w:shd w:val="clear" w:color="auto" w:fill="E1DFDD"/>
    </w:rPr>
  </w:style>
  <w:style w:type="paragraph" w:styleId="Header">
    <w:name w:val="header"/>
    <w:basedOn w:val="Normal"/>
    <w:link w:val="HeaderChar"/>
    <w:uiPriority w:val="99"/>
    <w:unhideWhenUsed/>
    <w:rsid w:val="00836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BD7"/>
  </w:style>
  <w:style w:type="paragraph" w:styleId="Footer">
    <w:name w:val="footer"/>
    <w:basedOn w:val="Normal"/>
    <w:link w:val="FooterChar"/>
    <w:uiPriority w:val="99"/>
    <w:unhideWhenUsed/>
    <w:rsid w:val="00836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456989">
      <w:bodyDiv w:val="1"/>
      <w:marLeft w:val="0"/>
      <w:marRight w:val="0"/>
      <w:marTop w:val="0"/>
      <w:marBottom w:val="0"/>
      <w:divBdr>
        <w:top w:val="none" w:sz="0" w:space="0" w:color="auto"/>
        <w:left w:val="none" w:sz="0" w:space="0" w:color="auto"/>
        <w:bottom w:val="none" w:sz="0" w:space="0" w:color="auto"/>
        <w:right w:val="none" w:sz="0" w:space="0" w:color="auto"/>
      </w:divBdr>
    </w:div>
    <w:div w:id="13518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kc@ikcucc.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Conference Administrator</dc:creator>
  <cp:keywords/>
  <dc:description/>
  <cp:lastModifiedBy>Conference Administrator</cp:lastModifiedBy>
  <cp:revision>3</cp:revision>
  <dcterms:created xsi:type="dcterms:W3CDTF">2025-05-22T16:30:00Z</dcterms:created>
  <dcterms:modified xsi:type="dcterms:W3CDTF">2025-05-22T17:20:00Z</dcterms:modified>
</cp:coreProperties>
</file>